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F80EC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附件：</w:t>
      </w:r>
    </w:p>
    <w:p w14:paraId="6528B37A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参会回执</w:t>
      </w:r>
    </w:p>
    <w:tbl>
      <w:tblPr>
        <w:tblStyle w:val="2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280"/>
        <w:gridCol w:w="384"/>
        <w:gridCol w:w="191"/>
        <w:gridCol w:w="898"/>
        <w:gridCol w:w="100"/>
        <w:gridCol w:w="975"/>
        <w:gridCol w:w="1323"/>
        <w:gridCol w:w="1034"/>
        <w:gridCol w:w="983"/>
        <w:gridCol w:w="1012"/>
      </w:tblGrid>
      <w:tr w14:paraId="2DDC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6024C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    名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56822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CE095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    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9F7D0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B2F72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职务/职称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AF24F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93A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47F07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    位</w:t>
            </w:r>
          </w:p>
        </w:tc>
        <w:tc>
          <w:tcPr>
            <w:tcW w:w="8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7DF83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82C0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ED4B7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是否做报告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A0B5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F9A86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参加会议专题选择</w:t>
            </w:r>
          </w:p>
        </w:tc>
        <w:tc>
          <w:tcPr>
            <w:tcW w:w="4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51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  ）智慧水利与生态安全</w:t>
            </w:r>
          </w:p>
          <w:p w14:paraId="36938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  ）新材料与绿色化工</w:t>
            </w:r>
          </w:p>
          <w:p w14:paraId="15DFD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  ）智能装备与新能源</w:t>
            </w:r>
          </w:p>
          <w:p w14:paraId="43E87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  ）数字丝路与现代物流</w:t>
            </w:r>
          </w:p>
          <w:p w14:paraId="2A49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  ）人工智能与智慧农业</w:t>
            </w:r>
            <w:bookmarkEnd w:id="0"/>
          </w:p>
        </w:tc>
      </w:tr>
      <w:tr w14:paraId="7B78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CA9CE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报告题目</w:t>
            </w:r>
          </w:p>
        </w:tc>
        <w:tc>
          <w:tcPr>
            <w:tcW w:w="8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631F9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6F5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0F096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联系地址</w:t>
            </w:r>
          </w:p>
        </w:tc>
        <w:tc>
          <w:tcPr>
            <w:tcW w:w="6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CF30D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5FC0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邮编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1E50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4E7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72B9E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    话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DEEB1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706C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 机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5A883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0B7FB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E-mail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F1301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CED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42B36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去程航班/高铁信息</w:t>
            </w:r>
          </w:p>
        </w:tc>
        <w:tc>
          <w:tcPr>
            <w:tcW w:w="6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58A81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抵达日期：</w:t>
            </w:r>
          </w:p>
          <w:p w14:paraId="7A7E71B5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抵达航班/高铁信息：</w:t>
            </w:r>
          </w:p>
          <w:p w14:paraId="7D27EA56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到站时间：</w:t>
            </w:r>
          </w:p>
        </w:tc>
      </w:tr>
      <w:tr w14:paraId="2D17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CB144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返程航班/高铁信息</w:t>
            </w:r>
          </w:p>
        </w:tc>
        <w:tc>
          <w:tcPr>
            <w:tcW w:w="6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2AC57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返程日期：</w:t>
            </w:r>
          </w:p>
          <w:p w14:paraId="6AE07AF6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返程航班/高铁信息：</w:t>
            </w:r>
          </w:p>
          <w:p w14:paraId="5B4E4311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航班/高铁出发时间：</w:t>
            </w:r>
          </w:p>
        </w:tc>
      </w:tr>
      <w:tr w14:paraId="2D37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1FD8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住宿要求</w:t>
            </w:r>
          </w:p>
        </w:tc>
        <w:tc>
          <w:tcPr>
            <w:tcW w:w="8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FC286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两人合住（ ）、单住（ ）</w:t>
            </w:r>
          </w:p>
          <w:p w14:paraId="1F086ECC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房间需求：单间（ ）、标间（ ）</w:t>
            </w:r>
          </w:p>
        </w:tc>
      </w:tr>
    </w:tbl>
    <w:p w14:paraId="416E0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firstLine="632" w:firstLineChars="200"/>
        <w:textAlignment w:val="auto"/>
      </w:pPr>
      <w:r>
        <w:rPr>
          <w:rFonts w:hint="eastAsia"/>
          <w:spacing w:val="-2"/>
          <w:sz w:val="32"/>
          <w:szCs w:val="32"/>
        </w:rPr>
        <w:t>为了做好会议接待工作，请拟参加代表务必于2025年10月8日前，将回执通过电子邮件发送到邮箱523668429@qq.com，以便联系和及时通知会议相关信息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96BF3"/>
    <w:rsid w:val="18BF29A5"/>
    <w:rsid w:val="2A7A79DB"/>
    <w:rsid w:val="54AB45E1"/>
    <w:rsid w:val="7421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2025-09-16T03:46:09Z</dcterms:created>
  <dc:creator>Administrator</dc:creator>
  <cp:lastModifiedBy>Administrator</cp:lastModifiedBy>
  <dcterms:modified xsi:type="dcterms:W3CDTF">2025-09-16T03:46:59Z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eyJoZGlkIjoiNWRhOWEzNTRhNzFiN2U2ZTZkNzY5ZDVlNzFjY2ViYjgiLCJ1c2VySWQiOiIxNDU0NzgyNjI1In0=</vt:lpwstr>
  </property>
  <property fmtid="{D5CDD505-2E9C-101B-9397-08002B2CF9AE}" pid="4" name="ICV">
    <vt:lpwstr>8337AAF170DE4E58A27A89DCB4D0F6C9_12</vt:lpwstr>
  </property>
</Properties>
</file>